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4" w:rsidRDefault="003C7574" w:rsidP="003C7574"/>
    <w:p w:rsidR="003C7574" w:rsidRPr="003C7574" w:rsidRDefault="003C7574" w:rsidP="003C7574">
      <w:pPr>
        <w:jc w:val="center"/>
        <w:rPr>
          <w:b/>
          <w:bCs/>
          <w:sz w:val="40"/>
          <w:szCs w:val="36"/>
        </w:rPr>
      </w:pPr>
      <w:r w:rsidRPr="003C7574">
        <w:rPr>
          <w:b/>
          <w:bCs/>
          <w:sz w:val="40"/>
          <w:szCs w:val="36"/>
        </w:rPr>
        <w:t>KENDRIYA VIDYALAYA NILESHWAR</w:t>
      </w:r>
    </w:p>
    <w:p w:rsidR="003C7574" w:rsidRDefault="003C7574" w:rsidP="003C7574">
      <w:pPr>
        <w:rPr>
          <w:b/>
          <w:bCs/>
          <w:sz w:val="52"/>
          <w:szCs w:val="48"/>
        </w:rPr>
      </w:pPr>
      <w:r w:rsidRPr="003C7574">
        <w:rPr>
          <w:b/>
          <w:bCs/>
        </w:rPr>
        <w:tab/>
      </w:r>
      <w:r w:rsidRPr="003C7574">
        <w:rPr>
          <w:b/>
          <w:bCs/>
        </w:rPr>
        <w:tab/>
      </w:r>
      <w:r w:rsidRPr="003C7574">
        <w:rPr>
          <w:b/>
          <w:bCs/>
        </w:rPr>
        <w:tab/>
      </w:r>
      <w:r w:rsidRPr="003C7574">
        <w:rPr>
          <w:b/>
          <w:bCs/>
        </w:rPr>
        <w:tab/>
      </w:r>
      <w:r w:rsidRPr="003C7574">
        <w:rPr>
          <w:b/>
          <w:bCs/>
        </w:rPr>
        <w:tab/>
      </w:r>
      <w:r w:rsidRPr="003C7574">
        <w:rPr>
          <w:b/>
          <w:bCs/>
          <w:sz w:val="52"/>
          <w:szCs w:val="48"/>
        </w:rPr>
        <w:tab/>
      </w:r>
      <w:bookmarkStart w:id="0" w:name="_GoBack"/>
      <w:r w:rsidRPr="003C7574">
        <w:rPr>
          <w:b/>
          <w:bCs/>
          <w:sz w:val="52"/>
          <w:szCs w:val="48"/>
        </w:rPr>
        <w:t>NOTICE</w:t>
      </w:r>
    </w:p>
    <w:bookmarkEnd w:id="0"/>
    <w:p w:rsidR="003C7574" w:rsidRPr="003C7574" w:rsidRDefault="003C7574" w:rsidP="003C75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7574">
        <w:rPr>
          <w:b/>
          <w:bCs/>
          <w:sz w:val="28"/>
          <w:szCs w:val="24"/>
        </w:rPr>
        <w:t>Date</w:t>
      </w:r>
      <w:proofErr w:type="gramStart"/>
      <w:r w:rsidRPr="003C7574">
        <w:rPr>
          <w:b/>
          <w:bCs/>
          <w:sz w:val="28"/>
          <w:szCs w:val="24"/>
        </w:rPr>
        <w:t>:01.04.2024</w:t>
      </w:r>
      <w:proofErr w:type="gramEnd"/>
    </w:p>
    <w:p w:rsidR="00D34878" w:rsidRDefault="003C7574" w:rsidP="00D34878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 w:val="36"/>
          <w:szCs w:val="32"/>
        </w:rPr>
      </w:pPr>
      <w:r w:rsidRPr="00D34878">
        <w:rPr>
          <w:b/>
          <w:bCs/>
          <w:sz w:val="36"/>
          <w:szCs w:val="32"/>
        </w:rPr>
        <w:t xml:space="preserve">Online registration for admission </w:t>
      </w:r>
      <w:r w:rsidR="00D34878" w:rsidRPr="00D34878">
        <w:rPr>
          <w:b/>
          <w:bCs/>
          <w:sz w:val="36"/>
          <w:szCs w:val="32"/>
        </w:rPr>
        <w:t xml:space="preserve"> IN CLASS I  </w:t>
      </w:r>
      <w:proofErr w:type="spellStart"/>
      <w:r w:rsidRPr="00D34878">
        <w:rPr>
          <w:b/>
          <w:bCs/>
          <w:sz w:val="36"/>
          <w:szCs w:val="32"/>
        </w:rPr>
        <w:t>w.e.f</w:t>
      </w:r>
      <w:proofErr w:type="spellEnd"/>
      <w:r w:rsidRPr="00D34878">
        <w:rPr>
          <w:b/>
          <w:bCs/>
          <w:sz w:val="36"/>
          <w:szCs w:val="32"/>
        </w:rPr>
        <w:t xml:space="preserve">  1.04.2024   for the session 2024-25 though its portal </w:t>
      </w:r>
      <w:hyperlink r:id="rId6" w:history="1">
        <w:r w:rsidRPr="00D34878">
          <w:rPr>
            <w:rStyle w:val="Hyperlink"/>
            <w:b/>
            <w:bCs/>
            <w:color w:val="auto"/>
            <w:sz w:val="36"/>
            <w:szCs w:val="32"/>
          </w:rPr>
          <w:t>https://kvsonlineadmission.kvs.gov.in/</w:t>
        </w:r>
      </w:hyperlink>
    </w:p>
    <w:p w:rsidR="00D34878" w:rsidRPr="00D34878" w:rsidRDefault="00D34878" w:rsidP="00D34878">
      <w:pPr>
        <w:pStyle w:val="ListParagraph"/>
        <w:rPr>
          <w:rStyle w:val="Hyperlink"/>
          <w:b/>
          <w:bCs/>
          <w:color w:val="auto"/>
          <w:sz w:val="36"/>
          <w:szCs w:val="32"/>
        </w:rPr>
      </w:pPr>
    </w:p>
    <w:p w:rsidR="003C7574" w:rsidRDefault="00D34878" w:rsidP="00D34878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 w:val="36"/>
          <w:szCs w:val="32"/>
        </w:rPr>
      </w:pPr>
      <w:r w:rsidRPr="00D34878">
        <w:rPr>
          <w:rStyle w:val="Hyperlink"/>
          <w:b/>
          <w:bCs/>
          <w:color w:val="auto"/>
          <w:sz w:val="36"/>
          <w:szCs w:val="32"/>
        </w:rPr>
        <w:t>Last date of Online Registration for Class-I: 15.04.2024 (Monday)   05:00 PM</w:t>
      </w:r>
    </w:p>
    <w:p w:rsidR="00D34878" w:rsidRPr="00D34878" w:rsidRDefault="00D34878" w:rsidP="00D34878">
      <w:pPr>
        <w:pStyle w:val="ListParagraph"/>
        <w:rPr>
          <w:rStyle w:val="Hyperlink"/>
          <w:b/>
          <w:bCs/>
          <w:color w:val="auto"/>
          <w:sz w:val="36"/>
          <w:szCs w:val="32"/>
        </w:rPr>
      </w:pPr>
    </w:p>
    <w:p w:rsidR="00D34878" w:rsidRPr="00D34878" w:rsidRDefault="00D34878" w:rsidP="00D34878">
      <w:pPr>
        <w:pStyle w:val="ListParagraph"/>
        <w:numPr>
          <w:ilvl w:val="0"/>
          <w:numId w:val="1"/>
        </w:numPr>
        <w:rPr>
          <w:b/>
          <w:bCs/>
          <w:sz w:val="36"/>
          <w:szCs w:val="32"/>
          <w:u w:val="single"/>
        </w:rPr>
      </w:pPr>
      <w:r w:rsidRPr="00D34878">
        <w:rPr>
          <w:rStyle w:val="Hyperlink"/>
          <w:b/>
          <w:bCs/>
          <w:color w:val="auto"/>
          <w:sz w:val="36"/>
          <w:szCs w:val="32"/>
        </w:rPr>
        <w:t xml:space="preserve">Offline Registration for </w:t>
      </w:r>
      <w:proofErr w:type="spellStart"/>
      <w:r w:rsidRPr="00D34878">
        <w:rPr>
          <w:rStyle w:val="Hyperlink"/>
          <w:b/>
          <w:bCs/>
          <w:color w:val="auto"/>
          <w:sz w:val="36"/>
          <w:szCs w:val="32"/>
        </w:rPr>
        <w:t>Balvatika</w:t>
      </w:r>
      <w:proofErr w:type="spellEnd"/>
      <w:r w:rsidRPr="00D34878">
        <w:rPr>
          <w:rStyle w:val="Hyperlink"/>
          <w:b/>
          <w:bCs/>
          <w:color w:val="auto"/>
          <w:sz w:val="36"/>
          <w:szCs w:val="32"/>
        </w:rPr>
        <w:t>- III</w:t>
      </w:r>
      <w:r w:rsidRPr="00D34878">
        <w:rPr>
          <w:b/>
          <w:bCs/>
          <w:sz w:val="36"/>
          <w:szCs w:val="32"/>
        </w:rPr>
        <w:t xml:space="preserve"> </w:t>
      </w:r>
      <w:proofErr w:type="spellStart"/>
      <w:proofErr w:type="gramStart"/>
      <w:r w:rsidRPr="00D34878">
        <w:rPr>
          <w:b/>
          <w:bCs/>
          <w:sz w:val="36"/>
          <w:szCs w:val="32"/>
        </w:rPr>
        <w:t>w.e.f</w:t>
      </w:r>
      <w:proofErr w:type="spellEnd"/>
      <w:r w:rsidRPr="00D34878">
        <w:rPr>
          <w:b/>
          <w:bCs/>
          <w:sz w:val="36"/>
          <w:szCs w:val="32"/>
        </w:rPr>
        <w:t xml:space="preserve">  1.04.2024</w:t>
      </w:r>
      <w:proofErr w:type="gramEnd"/>
      <w:r w:rsidRPr="00D34878">
        <w:rPr>
          <w:b/>
          <w:bCs/>
          <w:sz w:val="36"/>
          <w:szCs w:val="32"/>
        </w:rPr>
        <w:t xml:space="preserve">   for the session 2024-</w:t>
      </w:r>
      <w:r w:rsidRPr="00D34878">
        <w:rPr>
          <w:b/>
          <w:bCs/>
          <w:sz w:val="36"/>
          <w:szCs w:val="32"/>
        </w:rPr>
        <w:t>25.</w:t>
      </w:r>
    </w:p>
    <w:p w:rsidR="00D34878" w:rsidRPr="00D34878" w:rsidRDefault="00D34878" w:rsidP="00D34878">
      <w:pPr>
        <w:pStyle w:val="ListParagraph"/>
        <w:rPr>
          <w:rStyle w:val="Hyperlink"/>
          <w:b/>
          <w:bCs/>
          <w:color w:val="auto"/>
          <w:sz w:val="36"/>
          <w:szCs w:val="32"/>
        </w:rPr>
      </w:pPr>
    </w:p>
    <w:p w:rsidR="00D34878" w:rsidRPr="00D34878" w:rsidRDefault="00D34878" w:rsidP="00D34878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 w:val="36"/>
          <w:szCs w:val="32"/>
        </w:rPr>
      </w:pPr>
      <w:r w:rsidRPr="00D34878">
        <w:rPr>
          <w:rStyle w:val="Hyperlink"/>
          <w:b/>
          <w:bCs/>
          <w:color w:val="auto"/>
          <w:sz w:val="36"/>
          <w:szCs w:val="32"/>
        </w:rPr>
        <w:t>Last date of O</w:t>
      </w:r>
      <w:r>
        <w:rPr>
          <w:rStyle w:val="Hyperlink"/>
          <w:b/>
          <w:bCs/>
          <w:color w:val="auto"/>
          <w:sz w:val="36"/>
          <w:szCs w:val="32"/>
        </w:rPr>
        <w:t>ff</w:t>
      </w:r>
      <w:r w:rsidRPr="00D34878">
        <w:rPr>
          <w:rStyle w:val="Hyperlink"/>
          <w:b/>
          <w:bCs/>
          <w:color w:val="auto"/>
          <w:sz w:val="36"/>
          <w:szCs w:val="32"/>
        </w:rPr>
        <w:t xml:space="preserve">line Registration for </w:t>
      </w:r>
      <w:proofErr w:type="spellStart"/>
      <w:r w:rsidRPr="00D34878">
        <w:rPr>
          <w:rStyle w:val="Hyperlink"/>
          <w:b/>
          <w:bCs/>
          <w:color w:val="auto"/>
          <w:sz w:val="36"/>
          <w:szCs w:val="32"/>
        </w:rPr>
        <w:t>Balvatika</w:t>
      </w:r>
      <w:proofErr w:type="spellEnd"/>
      <w:r w:rsidRPr="00D34878">
        <w:rPr>
          <w:rStyle w:val="Hyperlink"/>
          <w:b/>
          <w:bCs/>
          <w:color w:val="auto"/>
          <w:sz w:val="36"/>
          <w:szCs w:val="32"/>
        </w:rPr>
        <w:t>- III: 15.04.2024 (Monday)   05:00 PM</w:t>
      </w:r>
    </w:p>
    <w:p w:rsidR="00D34878" w:rsidRPr="00D34878" w:rsidRDefault="00D34878" w:rsidP="00D34878">
      <w:pPr>
        <w:rPr>
          <w:rStyle w:val="Hyperlink"/>
          <w:b/>
          <w:bCs/>
          <w:color w:val="auto"/>
          <w:sz w:val="36"/>
          <w:szCs w:val="32"/>
        </w:rPr>
      </w:pPr>
    </w:p>
    <w:p w:rsidR="00D34878" w:rsidRPr="00D34878" w:rsidRDefault="00D34878" w:rsidP="003C7574">
      <w:pPr>
        <w:rPr>
          <w:rStyle w:val="Hyperlink"/>
          <w:b/>
          <w:bCs/>
          <w:color w:val="auto"/>
          <w:sz w:val="36"/>
          <w:szCs w:val="32"/>
        </w:rPr>
      </w:pPr>
    </w:p>
    <w:p w:rsidR="00D34878" w:rsidRPr="00D34878" w:rsidRDefault="00D34878" w:rsidP="003C7574">
      <w:pPr>
        <w:rPr>
          <w:rStyle w:val="Hyperlink"/>
          <w:b/>
          <w:bCs/>
          <w:color w:val="auto"/>
          <w:sz w:val="48"/>
          <w:szCs w:val="32"/>
        </w:rPr>
      </w:pPr>
      <w:r w:rsidRPr="00D34878">
        <w:rPr>
          <w:rStyle w:val="Hyperlink"/>
          <w:b/>
          <w:bCs/>
          <w:color w:val="auto"/>
          <w:sz w:val="36"/>
          <w:szCs w:val="32"/>
          <w:u w:val="none"/>
        </w:rPr>
        <w:t xml:space="preserve">     </w:t>
      </w:r>
      <w:r w:rsidRPr="00D34878">
        <w:rPr>
          <w:rStyle w:val="Hyperlink"/>
          <w:b/>
          <w:bCs/>
          <w:color w:val="auto"/>
          <w:sz w:val="48"/>
          <w:szCs w:val="32"/>
        </w:rPr>
        <w:t xml:space="preserve">No vacancy in other classes </w:t>
      </w:r>
      <w:proofErr w:type="gramStart"/>
      <w:r w:rsidRPr="00D34878">
        <w:rPr>
          <w:rStyle w:val="Hyperlink"/>
          <w:b/>
          <w:bCs/>
          <w:color w:val="auto"/>
          <w:sz w:val="48"/>
          <w:szCs w:val="32"/>
        </w:rPr>
        <w:t>( 2</w:t>
      </w:r>
      <w:proofErr w:type="gramEnd"/>
      <w:r w:rsidRPr="00D34878">
        <w:rPr>
          <w:rStyle w:val="Hyperlink"/>
          <w:b/>
          <w:bCs/>
          <w:color w:val="auto"/>
          <w:sz w:val="48"/>
          <w:szCs w:val="32"/>
        </w:rPr>
        <w:t xml:space="preserve"> to 10) </w:t>
      </w:r>
    </w:p>
    <w:p w:rsidR="00D34878" w:rsidRPr="00D34878" w:rsidRDefault="00D34878" w:rsidP="00D34878">
      <w:pPr>
        <w:rPr>
          <w:rStyle w:val="Hyperlink"/>
          <w:b/>
          <w:bCs/>
          <w:sz w:val="48"/>
          <w:szCs w:val="32"/>
          <w:u w:val="none"/>
        </w:rPr>
      </w:pPr>
      <w:r w:rsidRPr="00D34878">
        <w:rPr>
          <w:rStyle w:val="Hyperlink"/>
          <w:b/>
          <w:bCs/>
          <w:sz w:val="48"/>
          <w:szCs w:val="32"/>
        </w:rPr>
        <w:t xml:space="preserve"> </w:t>
      </w:r>
    </w:p>
    <w:p w:rsidR="00D34878" w:rsidRDefault="00D34878" w:rsidP="003C7574">
      <w:pPr>
        <w:rPr>
          <w:rStyle w:val="Hyperlink"/>
          <w:b/>
          <w:bCs/>
          <w:sz w:val="36"/>
          <w:szCs w:val="32"/>
        </w:rPr>
      </w:pPr>
    </w:p>
    <w:p w:rsidR="00D34878" w:rsidRDefault="00D34878" w:rsidP="003C7574">
      <w:pPr>
        <w:rPr>
          <w:b/>
          <w:bCs/>
          <w:sz w:val="36"/>
          <w:szCs w:val="32"/>
        </w:rPr>
      </w:pPr>
    </w:p>
    <w:p w:rsidR="003C7574" w:rsidRPr="003C7574" w:rsidRDefault="003C7574" w:rsidP="003C7574">
      <w:pPr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ab/>
      </w:r>
      <w:r w:rsidR="00D34878">
        <w:rPr>
          <w:b/>
          <w:bCs/>
          <w:sz w:val="40"/>
          <w:szCs w:val="36"/>
        </w:rPr>
        <w:tab/>
      </w:r>
      <w:r w:rsidR="00D34878">
        <w:rPr>
          <w:b/>
          <w:bCs/>
          <w:sz w:val="40"/>
          <w:szCs w:val="36"/>
        </w:rPr>
        <w:tab/>
      </w:r>
      <w:r w:rsidR="00D34878">
        <w:rPr>
          <w:b/>
          <w:bCs/>
          <w:sz w:val="40"/>
          <w:szCs w:val="36"/>
        </w:rPr>
        <w:tab/>
      </w:r>
      <w:r w:rsidR="00D34878">
        <w:rPr>
          <w:b/>
          <w:bCs/>
          <w:sz w:val="40"/>
          <w:szCs w:val="36"/>
        </w:rPr>
        <w:tab/>
      </w:r>
      <w:r w:rsidR="00D34878">
        <w:rPr>
          <w:b/>
          <w:bCs/>
          <w:sz w:val="40"/>
          <w:szCs w:val="36"/>
        </w:rPr>
        <w:tab/>
      </w:r>
      <w:r w:rsidR="00D34878">
        <w:rPr>
          <w:b/>
          <w:bCs/>
          <w:sz w:val="40"/>
          <w:szCs w:val="36"/>
        </w:rPr>
        <w:tab/>
      </w:r>
      <w:r w:rsidR="00D34878">
        <w:rPr>
          <w:b/>
          <w:bCs/>
          <w:sz w:val="40"/>
          <w:szCs w:val="36"/>
        </w:rPr>
        <w:tab/>
      </w:r>
      <w:r w:rsidR="00D34878">
        <w:rPr>
          <w:b/>
          <w:bCs/>
          <w:sz w:val="40"/>
          <w:szCs w:val="36"/>
        </w:rPr>
        <w:tab/>
      </w:r>
      <w:r>
        <w:rPr>
          <w:b/>
          <w:bCs/>
          <w:sz w:val="40"/>
          <w:szCs w:val="36"/>
        </w:rPr>
        <w:t>Principal</w:t>
      </w:r>
    </w:p>
    <w:sectPr w:rsidR="003C7574" w:rsidRPr="003C7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05A4"/>
    <w:multiLevelType w:val="hybridMultilevel"/>
    <w:tmpl w:val="3060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4"/>
    <w:rsid w:val="00311492"/>
    <w:rsid w:val="003C7574"/>
    <w:rsid w:val="00D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5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5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5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5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sonlineadmission.kvs.gov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2024-04-03T16:56:00Z</dcterms:created>
  <dcterms:modified xsi:type="dcterms:W3CDTF">2024-04-03T16:56:00Z</dcterms:modified>
</cp:coreProperties>
</file>